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30" w:rsidRPr="005B1F7C" w:rsidRDefault="008B6330" w:rsidP="008B6330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B1F7C">
        <w:rPr>
          <w:rFonts w:eastAsia="Calibri"/>
          <w:color w:val="auto"/>
          <w:sz w:val="28"/>
          <w:szCs w:val="28"/>
          <w:lang w:eastAsia="en-US"/>
        </w:rPr>
        <w:t>Приложение №4</w:t>
      </w:r>
      <w:r w:rsidR="00C02CFF">
        <w:rPr>
          <w:rFonts w:eastAsia="Calibri"/>
          <w:color w:val="auto"/>
          <w:sz w:val="28"/>
          <w:szCs w:val="28"/>
          <w:lang w:eastAsia="en-US"/>
        </w:rPr>
        <w:t>3</w:t>
      </w:r>
      <w:r w:rsidRPr="005B1F7C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8B6330" w:rsidRPr="005B1F7C" w:rsidRDefault="008B6330" w:rsidP="008B6330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B1F7C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8B6330" w:rsidRDefault="008B6330" w:rsidP="00D24CA5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D24CA5" w:rsidRPr="001D4D24" w:rsidRDefault="00D24CA5" w:rsidP="00D24CA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D4D2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D24CA5" w:rsidRPr="001D4D24" w:rsidRDefault="00D24CA5" w:rsidP="00D24CA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24CA5" w:rsidRPr="001D4D24" w:rsidRDefault="00D24CA5" w:rsidP="00D24CA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D4D24">
        <w:rPr>
          <w:color w:val="auto"/>
          <w:sz w:val="28"/>
          <w:szCs w:val="28"/>
          <w:lang w:eastAsia="zh-CN"/>
        </w:rPr>
        <w:t xml:space="preserve"> </w:t>
      </w:r>
      <w:r w:rsidRPr="001D4D2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D24CA5" w:rsidRPr="001D4D24" w:rsidRDefault="00D24CA5" w:rsidP="00D24CA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24CA5" w:rsidRPr="001D4D24" w:rsidRDefault="00D24CA5" w:rsidP="00D24CA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D24CA5" w:rsidRDefault="00D24CA5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Pr="001D4D24" w:rsidRDefault="008B6330" w:rsidP="00D24CA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B6330" w:rsidRDefault="00882DEE" w:rsidP="00D24CA5">
      <w:pPr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970C38">
        <w:rPr>
          <w:b/>
          <w:color w:val="auto"/>
          <w:sz w:val="28"/>
          <w:szCs w:val="28"/>
        </w:rPr>
        <w:t>Инстру</w:t>
      </w:r>
      <w:r w:rsidR="00DE35EA" w:rsidRPr="00970C38">
        <w:rPr>
          <w:b/>
          <w:color w:val="auto"/>
          <w:sz w:val="28"/>
          <w:szCs w:val="28"/>
        </w:rPr>
        <w:t xml:space="preserve">кция по охране труда </w:t>
      </w:r>
      <w:r w:rsidR="00D24CA5" w:rsidRPr="001D4D24">
        <w:rPr>
          <w:b/>
          <w:color w:val="auto"/>
          <w:sz w:val="28"/>
          <w:szCs w:val="28"/>
        </w:rPr>
        <w:t>ИОТ</w:t>
      </w:r>
      <w:r w:rsidR="00D24CA5" w:rsidRPr="001D4D24">
        <w:rPr>
          <w:b/>
          <w:color w:val="auto"/>
          <w:sz w:val="28"/>
          <w:szCs w:val="28"/>
          <w:lang w:eastAsia="ar-SA"/>
        </w:rPr>
        <w:t>-</w:t>
      </w:r>
      <w:r w:rsidR="007E15C5">
        <w:rPr>
          <w:b/>
          <w:color w:val="auto"/>
          <w:sz w:val="28"/>
          <w:szCs w:val="28"/>
          <w:lang w:eastAsia="ar-SA"/>
        </w:rPr>
        <w:t>4</w:t>
      </w:r>
      <w:r w:rsidR="00C02CFF">
        <w:rPr>
          <w:b/>
          <w:color w:val="auto"/>
          <w:sz w:val="28"/>
          <w:szCs w:val="28"/>
          <w:lang w:eastAsia="ar-SA"/>
        </w:rPr>
        <w:t>2</w:t>
      </w:r>
      <w:r w:rsidR="00D24CA5" w:rsidRPr="001D4D24">
        <w:rPr>
          <w:b/>
          <w:color w:val="auto"/>
          <w:sz w:val="28"/>
          <w:szCs w:val="28"/>
          <w:lang w:eastAsia="ar-SA"/>
        </w:rPr>
        <w:t>-2023</w:t>
      </w:r>
      <w:r w:rsidR="00D24CA5" w:rsidRPr="001D4D24">
        <w:rPr>
          <w:b/>
          <w:color w:val="auto"/>
          <w:sz w:val="28"/>
          <w:szCs w:val="28"/>
        </w:rPr>
        <w:t xml:space="preserve"> </w:t>
      </w:r>
      <w:r w:rsidR="003D48EA" w:rsidRPr="00970C38">
        <w:rPr>
          <w:b/>
          <w:color w:val="auto"/>
          <w:sz w:val="28"/>
          <w:szCs w:val="28"/>
        </w:rPr>
        <w:t xml:space="preserve">                                           </w:t>
      </w:r>
      <w:r w:rsidR="003D48EA" w:rsidRPr="00970C38">
        <w:rPr>
          <w:rFonts w:eastAsia="Arial Unicode MS"/>
          <w:b/>
          <w:color w:val="auto"/>
          <w:sz w:val="28"/>
          <w:szCs w:val="28"/>
        </w:rPr>
        <w:t xml:space="preserve"> </w:t>
      </w:r>
      <w:r w:rsidR="004B6C42" w:rsidRPr="004B6C42">
        <w:rPr>
          <w:rFonts w:eastAsia="Calibri"/>
          <w:b/>
          <w:color w:val="auto"/>
          <w:sz w:val="32"/>
          <w:szCs w:val="32"/>
          <w:lang w:eastAsia="en-US"/>
        </w:rPr>
        <w:t xml:space="preserve"> </w:t>
      </w:r>
    </w:p>
    <w:p w:rsidR="00D24CA5" w:rsidRPr="00D41EBD" w:rsidRDefault="00633100" w:rsidP="00D24CA5">
      <w:pPr>
        <w:jc w:val="center"/>
        <w:rPr>
          <w:b/>
          <w:color w:val="auto"/>
          <w:sz w:val="28"/>
          <w:szCs w:val="28"/>
        </w:rPr>
      </w:pPr>
      <w:r w:rsidRPr="00444793">
        <w:rPr>
          <w:rFonts w:eastAsia="Calibri"/>
          <w:b/>
          <w:color w:val="auto"/>
          <w:sz w:val="28"/>
          <w:szCs w:val="28"/>
          <w:lang w:eastAsia="en-US"/>
        </w:rPr>
        <w:t xml:space="preserve">для </w:t>
      </w:r>
      <w:r w:rsidR="00E2292A" w:rsidRPr="00444793">
        <w:rPr>
          <w:rFonts w:eastAsia="Calibri"/>
          <w:b/>
          <w:color w:val="auto"/>
          <w:sz w:val="28"/>
          <w:szCs w:val="28"/>
          <w:lang w:eastAsia="en-US"/>
        </w:rPr>
        <w:t>корреспондента</w:t>
      </w:r>
      <w:r w:rsidR="00D24CA5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D24CA5" w:rsidRPr="00D41EBD">
        <w:rPr>
          <w:b/>
          <w:color w:val="auto"/>
          <w:sz w:val="28"/>
          <w:szCs w:val="28"/>
        </w:rPr>
        <w:t>ФГАОУ ВО «КФУ им. В.И. Вернадского»</w:t>
      </w:r>
    </w:p>
    <w:p w:rsidR="00363E49" w:rsidRDefault="00363E49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8B6330" w:rsidRDefault="008B6330" w:rsidP="00970C38">
      <w:pPr>
        <w:jc w:val="both"/>
        <w:rPr>
          <w:b/>
          <w:color w:val="auto"/>
          <w:sz w:val="28"/>
          <w:szCs w:val="28"/>
        </w:rPr>
      </w:pPr>
    </w:p>
    <w:p w:rsidR="008B6330" w:rsidRDefault="008B6330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D24CA5" w:rsidRDefault="00D24CA5" w:rsidP="00970C38">
      <w:pPr>
        <w:jc w:val="both"/>
        <w:rPr>
          <w:b/>
          <w:color w:val="auto"/>
          <w:sz w:val="28"/>
          <w:szCs w:val="28"/>
        </w:rPr>
      </w:pPr>
    </w:p>
    <w:p w:rsidR="00363E49" w:rsidRDefault="00363E49" w:rsidP="00970C38">
      <w:pPr>
        <w:jc w:val="both"/>
        <w:rPr>
          <w:b/>
          <w:color w:val="auto"/>
          <w:sz w:val="28"/>
          <w:szCs w:val="28"/>
        </w:rPr>
      </w:pPr>
    </w:p>
    <w:p w:rsidR="00363E49" w:rsidRDefault="00363E49" w:rsidP="00970C38">
      <w:pPr>
        <w:jc w:val="both"/>
        <w:rPr>
          <w:b/>
          <w:color w:val="auto"/>
          <w:sz w:val="28"/>
          <w:szCs w:val="28"/>
        </w:rPr>
      </w:pPr>
    </w:p>
    <w:p w:rsidR="00363E49" w:rsidRDefault="00363E49" w:rsidP="00970C38">
      <w:pPr>
        <w:jc w:val="both"/>
        <w:rPr>
          <w:b/>
          <w:color w:val="auto"/>
          <w:sz w:val="28"/>
          <w:szCs w:val="28"/>
        </w:rPr>
      </w:pPr>
    </w:p>
    <w:p w:rsidR="00633100" w:rsidRDefault="00633100" w:rsidP="00970C38">
      <w:pPr>
        <w:jc w:val="both"/>
        <w:rPr>
          <w:b/>
          <w:color w:val="auto"/>
          <w:sz w:val="28"/>
          <w:szCs w:val="28"/>
        </w:rPr>
      </w:pPr>
    </w:p>
    <w:p w:rsidR="00444793" w:rsidRDefault="00444793" w:rsidP="00970C38">
      <w:pPr>
        <w:jc w:val="both"/>
        <w:rPr>
          <w:b/>
          <w:color w:val="auto"/>
          <w:sz w:val="28"/>
          <w:szCs w:val="28"/>
        </w:rPr>
      </w:pPr>
    </w:p>
    <w:p w:rsidR="00363E49" w:rsidRPr="00363E49" w:rsidRDefault="00363E49" w:rsidP="00363E49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</w:t>
      </w:r>
      <w:r w:rsidRPr="00363E49">
        <w:rPr>
          <w:b/>
          <w:color w:val="auto"/>
          <w:sz w:val="28"/>
          <w:szCs w:val="28"/>
        </w:rPr>
        <w:t>. Симферополь</w:t>
      </w:r>
    </w:p>
    <w:p w:rsidR="00633100" w:rsidRPr="00363E49" w:rsidRDefault="00363E49" w:rsidP="00E2292A">
      <w:pPr>
        <w:jc w:val="center"/>
        <w:rPr>
          <w:b/>
          <w:color w:val="auto"/>
          <w:sz w:val="28"/>
          <w:szCs w:val="28"/>
        </w:rPr>
      </w:pPr>
      <w:r w:rsidRPr="00363E49">
        <w:rPr>
          <w:b/>
          <w:color w:val="auto"/>
          <w:sz w:val="28"/>
          <w:szCs w:val="28"/>
        </w:rPr>
        <w:t>202</w:t>
      </w:r>
      <w:r w:rsidR="00444793">
        <w:rPr>
          <w:b/>
          <w:color w:val="auto"/>
          <w:sz w:val="28"/>
          <w:szCs w:val="28"/>
        </w:rPr>
        <w:t>3</w:t>
      </w:r>
    </w:p>
    <w:tbl>
      <w:tblPr>
        <w:tblStyle w:val="a3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A63AF7" w:rsidRPr="00970C38" w:rsidTr="001035B9">
        <w:tc>
          <w:tcPr>
            <w:tcW w:w="9630" w:type="dxa"/>
          </w:tcPr>
          <w:p w:rsidR="00E2292A" w:rsidRDefault="00E2292A" w:rsidP="006333C6">
            <w:pPr>
              <w:pStyle w:val="HEADERTEXT"/>
              <w:numPr>
                <w:ilvl w:val="0"/>
                <w:numId w:val="11"/>
              </w:numPr>
              <w:ind w:left="0"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  <w:r w:rsidRPr="00E2292A">
              <w:rPr>
                <w:b/>
                <w:bCs/>
                <w:color w:val="000001"/>
                <w:sz w:val="28"/>
                <w:szCs w:val="28"/>
              </w:rPr>
              <w:lastRenderedPageBreak/>
              <w:t>Общие требования охраны труда</w:t>
            </w:r>
          </w:p>
          <w:p w:rsidR="00E2292A" w:rsidRPr="00E2292A" w:rsidRDefault="00E2292A" w:rsidP="006333C6">
            <w:pPr>
              <w:pStyle w:val="HEADERTEXT"/>
              <w:ind w:firstLine="426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1.1. К выполнению работы в качестве корреспондента допускается специалист соответствующей квалификации, прошедший все виды инструктажа по охране труда (вводный, первичный на рабочем месте), специальное обучение и проверку знаний по охране труда.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1.2. Корреспондент, независимо от квалификации и стажа работы, не реже одного раза в шесть месяцев должен проходить повторный инструктаж по охране труда; в случае нарушения требований охраны труда, при перерыве в работе более чем на 60 календарных дней он должен пройти внеплановый инструктаж.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1.3. Корреспондент должен пройти специальный инструктаж и получить группу I по электробезопасности.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1.4. Корреспондент должен периодически (не реже одного раза в год) проходить обучение и проверку знаний по охране труда.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1.5. Корреспондент, не прошедший своевременно инструктажи и обучение по охране труда, к самостоятельной работе не допускается.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1.6.  Корреспондент, направленный для участия в несвойственных его должности работах, должен пройти целевой инструктаж по безопасному выполнению предстоящих работ.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  <w:r w:rsidRPr="00E2292A">
              <w:rPr>
                <w:sz w:val="28"/>
                <w:szCs w:val="28"/>
              </w:rPr>
              <w:t xml:space="preserve">. Корреспонденту запрещается пользоваться оборудованием, безопасному обращению с которым он не обучен.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  <w:r w:rsidRPr="00E2292A">
              <w:rPr>
                <w:sz w:val="28"/>
                <w:szCs w:val="28"/>
              </w:rPr>
              <w:t>. Во время работы на корреспондента могут оказывать неблагоприятное воздействие в основном следующие опасные и вредные производственные факторы: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– неблагоприятные погодные условия (дождь, снег, ветер, мороз, жара и т. п.);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– возможность падения (например, в результате </w:t>
            </w:r>
            <w:proofErr w:type="spellStart"/>
            <w:r w:rsidRPr="00E2292A">
              <w:rPr>
                <w:sz w:val="28"/>
                <w:szCs w:val="28"/>
              </w:rPr>
              <w:t>поскальзывания</w:t>
            </w:r>
            <w:proofErr w:type="spellEnd"/>
            <w:r w:rsidRPr="00E2292A">
              <w:rPr>
                <w:sz w:val="28"/>
                <w:szCs w:val="28"/>
              </w:rPr>
              <w:t>, спотыкания);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– физические перегрузки (например, при длительной работе «на ногах»);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– движущиеся транспортные средства;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– электрический ток, путь которого в случае замыкания может пройти через тело человека (например, при случайном контакте с оголенными, неизолированными проводами);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– недостаточная освещенность рабочей зоны (например, при работе в темное время суток или в неблагоприятных погодных условиях). </w:t>
            </w:r>
          </w:p>
          <w:p w:rsidR="00E2292A" w:rsidRPr="006333C6" w:rsidRDefault="00E2292A" w:rsidP="006333C6">
            <w:pPr>
              <w:pStyle w:val="a8"/>
              <w:ind w:left="0" w:firstLine="426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 w:rsidRPr="006333C6">
              <w:rPr>
                <w:color w:val="000000" w:themeColor="text1"/>
                <w:sz w:val="28"/>
                <w:szCs w:val="28"/>
              </w:rPr>
              <w:t>1.9</w:t>
            </w:r>
            <w:r w:rsidR="006333C6" w:rsidRPr="006333C6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.</w:t>
            </w:r>
            <w:r w:rsidR="006333C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В соответствии со спецификой деятельности </w:t>
            </w:r>
            <w:r w:rsidR="006333C6">
              <w:rPr>
                <w:color w:val="000000"/>
                <w:sz w:val="28"/>
                <w:szCs w:val="28"/>
              </w:rPr>
              <w:t>СИЗ</w:t>
            </w:r>
            <w:r w:rsidR="006333C6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не предусмотрены, риски и опасности, требующие применения СИЗ, отсутствуют. </w:t>
            </w:r>
            <w:r w:rsidRPr="00E2292A">
              <w:rPr>
                <w:sz w:val="28"/>
                <w:szCs w:val="28"/>
              </w:rPr>
              <w:t xml:space="preserve">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0</w:t>
            </w:r>
            <w:r w:rsidRPr="00E2292A">
              <w:rPr>
                <w:sz w:val="28"/>
                <w:szCs w:val="28"/>
              </w:rPr>
              <w:t xml:space="preserve">. Для предупреждения возможности возникновения пожара корреспондент должен соблюдать требования пожарной безопасности сам и не допускать нарушения этих требований другими людьми; при нахождении в организации курить разрешается только в специально отведенных для этого местах.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  <w:r w:rsidRPr="00E2292A">
              <w:rPr>
                <w:sz w:val="28"/>
                <w:szCs w:val="28"/>
              </w:rPr>
              <w:t xml:space="preserve">. Корреспондент обязан соблюдать трудовую и производственную дисциплину, правила трудового распорядка.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1.12</w:t>
            </w:r>
            <w:r w:rsidRPr="00E2292A">
              <w:rPr>
                <w:sz w:val="28"/>
                <w:szCs w:val="28"/>
              </w:rPr>
              <w:t xml:space="preserve">. Если с кем-либо из работников произошел несчастный случай, то пострадавшему необходимо оказать первую помощь, сообщить о случившемся руководителю и сохранить обстановку происшествия, если это не создает опасности для окружающих.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  <w:r w:rsidRPr="00E2292A">
              <w:rPr>
                <w:sz w:val="28"/>
                <w:szCs w:val="28"/>
              </w:rPr>
              <w:t xml:space="preserve">. Корреспондент при необходимости должен уметь оказать первую помощь, пользоваться аптечкой.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</w:t>
            </w:r>
            <w:r w:rsidRPr="00E2292A">
              <w:rPr>
                <w:sz w:val="28"/>
                <w:szCs w:val="28"/>
              </w:rPr>
              <w:t xml:space="preserve">. Для предупреждения возможности заболеваний корреспонденту следует соблюдать правила личной гигиены, особенно при нахождении в командировках, в транспорте.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  <w:r w:rsidRPr="00E2292A">
              <w:rPr>
                <w:sz w:val="28"/>
                <w:szCs w:val="28"/>
              </w:rPr>
              <w:t>. Корреспондент, допустивший нарушение или невыполнение требований инструкции по охране труда несет ответственность согласно действующему законодательству.</w:t>
            </w:r>
          </w:p>
          <w:p w:rsidR="00E2292A" w:rsidRPr="00E2292A" w:rsidRDefault="00E2292A" w:rsidP="006333C6">
            <w:pPr>
              <w:pStyle w:val="HEADERTEXT"/>
              <w:ind w:firstLine="426"/>
              <w:jc w:val="both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Default="00E2292A" w:rsidP="006333C6">
            <w:pPr>
              <w:pStyle w:val="HEADERTEXT"/>
              <w:numPr>
                <w:ilvl w:val="0"/>
                <w:numId w:val="11"/>
              </w:numPr>
              <w:ind w:left="0"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  <w:r w:rsidRPr="00E2292A">
              <w:rPr>
                <w:b/>
                <w:bCs/>
                <w:color w:val="000001"/>
                <w:sz w:val="28"/>
                <w:szCs w:val="28"/>
              </w:rPr>
              <w:t>Требования охраны труда перед началом работы</w:t>
            </w:r>
          </w:p>
          <w:p w:rsidR="00E2292A" w:rsidRPr="00E2292A" w:rsidRDefault="00E2292A" w:rsidP="006333C6">
            <w:pPr>
              <w:pStyle w:val="HEADERTEXT"/>
              <w:ind w:firstLine="426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2.1. Для предупреждения простудных заболеваний корреспондент должен быть одет с учетом погодных условий; при необходимости нужно проверить наличие и подготовить к использованию средства индивидуальной защиты от воздействия опасных и вредных производственных факторов.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2.2. Одежда должна быть соответствующего размера и не стеснять движений.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2.3. Особое внимание следует уделить обуви – она должна быть легкой и удобной.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2.4. Прежде чем приступать к работе, следует проверить состояние рабочей зоны; если она загромождена предметами, мешающими работе, необходимо принять меры к ее очистке.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2.5. Корреспондент должен лично убедиться в том, что приняты все меры, необходимые для обеспечения безопасности.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2.6. Перед началом работы нужно убедиться в достаточности освещения рабочей зоны, особенно в темное время суток.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2.7. Корреспондент не должен приступать к работе, если у него имеются сомнения в обеспечении безопасности на рабочем месте для выполнения предстоящей работы.</w:t>
            </w:r>
          </w:p>
          <w:p w:rsidR="00E2292A" w:rsidRPr="00E2292A" w:rsidRDefault="00E2292A" w:rsidP="006333C6">
            <w:pPr>
              <w:pStyle w:val="HEADERTEXT"/>
              <w:ind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Default="00E2292A" w:rsidP="006333C6">
            <w:pPr>
              <w:pStyle w:val="HEADERTEXT"/>
              <w:numPr>
                <w:ilvl w:val="0"/>
                <w:numId w:val="11"/>
              </w:numPr>
              <w:ind w:left="0"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  <w:r w:rsidRPr="00E2292A">
              <w:rPr>
                <w:b/>
                <w:bCs/>
                <w:color w:val="000001"/>
                <w:sz w:val="28"/>
                <w:szCs w:val="28"/>
              </w:rPr>
              <w:t>Требования охраны труда во время работы</w:t>
            </w:r>
          </w:p>
          <w:p w:rsidR="00E2292A" w:rsidRPr="00E2292A" w:rsidRDefault="00E2292A" w:rsidP="006333C6">
            <w:pPr>
              <w:pStyle w:val="HEADERTEXT"/>
              <w:ind w:firstLine="426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3.1. Во время работы корреспондент должен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3.2. Во время работы корреспонденту следует быть внимательным, не отвлекаться от выполнения своих обязанностей.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3.3. Во время работы корреспонденту не разрешается самовольно заниматься другими делами; это допускается только в исключительных случаях с разрешения непосредственного руководителя.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lastRenderedPageBreak/>
              <w:t>3.4. Во время работы, находясь на проезжей части либо возле нее, корреспонденту необходимо проявлять особое внимание к движущемуся автотранспорту, не спешить.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3.5. Во время ходьбы необходимо постоянно обращать внимание на состояние поверхности территории; во избежание несчастных случаев следует соблюдать осторожность при передвижении по скользкой поверхности.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3.6. Корреспонденту нужно быть внимательным и контролировать изменение окружающей обстановки, особенно в неблагоприятных погодных условиях (дождь, снегопад, гололед и т. п.) и в темное время суток.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3.7. Следует помнить, что в условиях повышенного уличного шума звуковые сигналы и шум работающего двигателя приближающегося автомобиля могут быть не слышны.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3.8. Корреспонденту следует соблюдать осторожность и быть внимательным вблизи зон повышенной опасности (при нахождении на территории действующего производства, вблизи электрических коммуникаций и др.), а также на проезжей части дорог, обращать внимание на неровности и скользкие места.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3.9. Корреспондент должен соблюдать осторожность при передвижении, чтобы не споткнуться и не удариться о возможные препятствия (трубы, ящики, тару и другие предметы).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3.10. Во избежание </w:t>
            </w:r>
            <w:proofErr w:type="spellStart"/>
            <w:r w:rsidRPr="00E2292A">
              <w:rPr>
                <w:sz w:val="28"/>
                <w:szCs w:val="28"/>
              </w:rPr>
              <w:t>травмирования</w:t>
            </w:r>
            <w:proofErr w:type="spellEnd"/>
            <w:r w:rsidRPr="00E2292A">
              <w:rPr>
                <w:sz w:val="28"/>
                <w:szCs w:val="28"/>
              </w:rPr>
              <w:t xml:space="preserve"> головы корреспонденту нужно быть внимательным при передвижении возле низкорасположенных конструктивных частей зданий, сооружений.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3.11. Особую осторожность корреспонденту необходимо соблюдать при нахождении в местах, где имеются токоведущие части электрооборудования или любые другие потребители электрической энергии.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3.12. Во время ходьбы нельзя наступать на электрические кабели, провода.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3.13. Следует помнить о том, что во время работы корреспонденту нельзя прикасаться к оголенным и плохо изолированным проводам потребителей электрической энергии.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3.14. При работе на открытом воздухе во время сильных морозов корреспонденту следует делать периодические перерывы в работе для обогрева.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3.15. Для предупреждения случаев травматизма не следует выполнять работу при недостаточной освещенности рабочей зоны.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3.16. Корреспондент должен быть внимательным при поса</w:t>
            </w:r>
            <w:r>
              <w:rPr>
                <w:sz w:val="28"/>
                <w:szCs w:val="28"/>
              </w:rPr>
              <w:t xml:space="preserve">дке и выходе из </w:t>
            </w:r>
            <w:r w:rsidRPr="00E2292A">
              <w:rPr>
                <w:sz w:val="28"/>
                <w:szCs w:val="28"/>
              </w:rPr>
              <w:t xml:space="preserve">автомобиля, из вагона поезда, с трапа самолета, чтобы не поскользнуться и не упасть (особенно в зимний период года).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3.17. Корреспонденту следует помнить о том, что перевозка грузов вмес</w:t>
            </w:r>
            <w:r>
              <w:rPr>
                <w:sz w:val="28"/>
                <w:szCs w:val="28"/>
              </w:rPr>
              <w:t>те с людьми в автомобиле</w:t>
            </w:r>
            <w:r w:rsidRPr="00E2292A">
              <w:rPr>
                <w:sz w:val="28"/>
                <w:szCs w:val="28"/>
              </w:rPr>
              <w:t xml:space="preserve"> запрещается.</w:t>
            </w:r>
          </w:p>
          <w:p w:rsidR="00E2292A" w:rsidRDefault="00E2292A" w:rsidP="006333C6">
            <w:pPr>
              <w:pStyle w:val="HEADERTEXT"/>
              <w:ind w:firstLine="426"/>
              <w:jc w:val="both"/>
              <w:rPr>
                <w:b/>
                <w:bCs/>
                <w:color w:val="000001"/>
                <w:sz w:val="28"/>
                <w:szCs w:val="28"/>
              </w:rPr>
            </w:pPr>
          </w:p>
          <w:p w:rsidR="00C02CFF" w:rsidRDefault="00C02CFF" w:rsidP="006333C6">
            <w:pPr>
              <w:pStyle w:val="HEADERTEXT"/>
              <w:ind w:firstLine="426"/>
              <w:jc w:val="both"/>
              <w:rPr>
                <w:b/>
                <w:bCs/>
                <w:color w:val="000001"/>
                <w:sz w:val="28"/>
                <w:szCs w:val="28"/>
              </w:rPr>
            </w:pPr>
          </w:p>
          <w:p w:rsidR="00C02CFF" w:rsidRPr="00E2292A" w:rsidRDefault="00C02CFF" w:rsidP="006333C6">
            <w:pPr>
              <w:pStyle w:val="HEADERTEXT"/>
              <w:ind w:firstLine="426"/>
              <w:jc w:val="both"/>
              <w:rPr>
                <w:b/>
                <w:bCs/>
                <w:color w:val="000001"/>
                <w:sz w:val="28"/>
                <w:szCs w:val="28"/>
              </w:rPr>
            </w:pPr>
            <w:bookmarkStart w:id="0" w:name="_GoBack"/>
            <w:bookmarkEnd w:id="0"/>
          </w:p>
          <w:p w:rsidR="00E2292A" w:rsidRDefault="00E2292A" w:rsidP="006333C6">
            <w:pPr>
              <w:pStyle w:val="HEADERTEXT"/>
              <w:numPr>
                <w:ilvl w:val="0"/>
                <w:numId w:val="11"/>
              </w:numPr>
              <w:ind w:left="0"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  <w:r w:rsidRPr="00E2292A">
              <w:rPr>
                <w:b/>
                <w:bCs/>
                <w:color w:val="000001"/>
                <w:sz w:val="28"/>
                <w:szCs w:val="28"/>
              </w:rPr>
              <w:lastRenderedPageBreak/>
              <w:t>Требования охраны труда в аварийных ситуациях</w:t>
            </w:r>
          </w:p>
          <w:p w:rsidR="00E2292A" w:rsidRPr="00E2292A" w:rsidRDefault="00E2292A" w:rsidP="006333C6">
            <w:pPr>
              <w:pStyle w:val="HEADERTEXT"/>
              <w:ind w:firstLine="426"/>
              <w:jc w:val="both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4.1. В случае обнаружения нарушений требований охраны труда, которые создают угрозу здоровью или личной безопасности, корреспондент должен прекратить работу и покинуть опасную зону.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4.2. 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4.3. При обнаружении пожара или признаков горения (задымление, запах гари, повышение температуры и т. п.) необходимо немедленно уведомить об этом пожарную охрану. </w:t>
            </w: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4.4. До прибытия пожарной охраны нужно принять меры по эвакуации людей, имущества и приступить к тушению пожара.</w:t>
            </w:r>
          </w:p>
          <w:p w:rsidR="00E2292A" w:rsidRPr="00E2292A" w:rsidRDefault="00E2292A" w:rsidP="006333C6">
            <w:pPr>
              <w:pStyle w:val="HEADERTEXT"/>
              <w:ind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Default="00E2292A" w:rsidP="006333C6">
            <w:pPr>
              <w:pStyle w:val="HEADERTEXT"/>
              <w:numPr>
                <w:ilvl w:val="0"/>
                <w:numId w:val="11"/>
              </w:numPr>
              <w:ind w:left="0" w:firstLine="426"/>
              <w:jc w:val="center"/>
              <w:rPr>
                <w:b/>
                <w:bCs/>
                <w:color w:val="000001"/>
                <w:sz w:val="28"/>
                <w:szCs w:val="28"/>
              </w:rPr>
            </w:pPr>
            <w:r w:rsidRPr="00E2292A">
              <w:rPr>
                <w:b/>
                <w:bCs/>
                <w:color w:val="000001"/>
                <w:sz w:val="28"/>
                <w:szCs w:val="28"/>
              </w:rPr>
              <w:t>Требования охраны труда по окончании работы</w:t>
            </w:r>
          </w:p>
          <w:p w:rsidR="00E2292A" w:rsidRPr="00E2292A" w:rsidRDefault="00E2292A" w:rsidP="006333C6">
            <w:pPr>
              <w:pStyle w:val="HEADERTEXT"/>
              <w:ind w:firstLine="426"/>
              <w:rPr>
                <w:b/>
                <w:bCs/>
                <w:color w:val="000001"/>
                <w:sz w:val="28"/>
                <w:szCs w:val="28"/>
              </w:rPr>
            </w:pPr>
          </w:p>
          <w:p w:rsidR="00E2292A" w:rsidRPr="00E2292A" w:rsidRDefault="00E2292A" w:rsidP="006333C6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 xml:space="preserve">5.1. По окончании работы используемое во время работы оборудование следует сложить в специально отведенное для него место. </w:t>
            </w:r>
          </w:p>
          <w:p w:rsidR="003177BE" w:rsidRDefault="00E2292A" w:rsidP="00910700">
            <w:pPr>
              <w:pStyle w:val="FORMATTEXT0"/>
              <w:ind w:firstLine="426"/>
              <w:jc w:val="both"/>
              <w:rPr>
                <w:sz w:val="28"/>
                <w:szCs w:val="28"/>
              </w:rPr>
            </w:pPr>
            <w:r w:rsidRPr="00E2292A">
              <w:rPr>
                <w:sz w:val="28"/>
                <w:szCs w:val="28"/>
              </w:rPr>
              <w:t>5.2. После окончания работы следует перемещаться безопасным путем с учетом движущихся транспортных средств.</w:t>
            </w:r>
          </w:p>
          <w:p w:rsidR="00A63AF7" w:rsidRPr="00970C38" w:rsidRDefault="00A63AF7" w:rsidP="006333C6">
            <w:pPr>
              <w:ind w:firstLine="426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882DEE" w:rsidRPr="00970C38" w:rsidRDefault="00882DEE" w:rsidP="006333C6">
      <w:pPr>
        <w:ind w:firstLine="426"/>
        <w:jc w:val="both"/>
        <w:rPr>
          <w:color w:val="auto"/>
          <w:sz w:val="28"/>
          <w:szCs w:val="28"/>
        </w:rPr>
      </w:pPr>
    </w:p>
    <w:sectPr w:rsidR="00882DEE" w:rsidRPr="00970C38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7F" w:rsidRDefault="0083707F" w:rsidP="00882DEE">
      <w:r>
        <w:separator/>
      </w:r>
    </w:p>
  </w:endnote>
  <w:endnote w:type="continuationSeparator" w:id="0">
    <w:p w:rsidR="0083707F" w:rsidRDefault="0083707F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7F" w:rsidRDefault="0083707F" w:rsidP="00882DEE">
      <w:r>
        <w:separator/>
      </w:r>
    </w:p>
  </w:footnote>
  <w:footnote w:type="continuationSeparator" w:id="0">
    <w:p w:rsidR="0083707F" w:rsidRDefault="0083707F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D151E5E"/>
    <w:multiLevelType w:val="hybridMultilevel"/>
    <w:tmpl w:val="E5208EA8"/>
    <w:lvl w:ilvl="0" w:tplc="F8B291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6C27686"/>
    <w:multiLevelType w:val="hybridMultilevel"/>
    <w:tmpl w:val="64D6D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F034F"/>
    <w:multiLevelType w:val="hybridMultilevel"/>
    <w:tmpl w:val="E4CE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2062B"/>
    <w:multiLevelType w:val="hybridMultilevel"/>
    <w:tmpl w:val="A7563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4701D"/>
    <w:rsid w:val="00057462"/>
    <w:rsid w:val="00065F7D"/>
    <w:rsid w:val="00067037"/>
    <w:rsid w:val="00074E50"/>
    <w:rsid w:val="0008487E"/>
    <w:rsid w:val="00085DC7"/>
    <w:rsid w:val="000B497D"/>
    <w:rsid w:val="000B5B1E"/>
    <w:rsid w:val="000C29A1"/>
    <w:rsid w:val="000C333C"/>
    <w:rsid w:val="000D24AA"/>
    <w:rsid w:val="000D44C7"/>
    <w:rsid w:val="000D6501"/>
    <w:rsid w:val="000D78DD"/>
    <w:rsid w:val="000E5336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E5D1A"/>
    <w:rsid w:val="001F1DD2"/>
    <w:rsid w:val="001F25D1"/>
    <w:rsid w:val="00205496"/>
    <w:rsid w:val="00211F0D"/>
    <w:rsid w:val="002131E5"/>
    <w:rsid w:val="00216ABF"/>
    <w:rsid w:val="00220A1A"/>
    <w:rsid w:val="00231A26"/>
    <w:rsid w:val="00234063"/>
    <w:rsid w:val="002377F8"/>
    <w:rsid w:val="002445E9"/>
    <w:rsid w:val="00247EE8"/>
    <w:rsid w:val="002519F1"/>
    <w:rsid w:val="00254425"/>
    <w:rsid w:val="00256713"/>
    <w:rsid w:val="00260F49"/>
    <w:rsid w:val="00264BE0"/>
    <w:rsid w:val="00271715"/>
    <w:rsid w:val="00275801"/>
    <w:rsid w:val="00277F11"/>
    <w:rsid w:val="00283C0E"/>
    <w:rsid w:val="002A1031"/>
    <w:rsid w:val="002B1770"/>
    <w:rsid w:val="002C1B1A"/>
    <w:rsid w:val="002D3C4B"/>
    <w:rsid w:val="002D6B7C"/>
    <w:rsid w:val="002F644C"/>
    <w:rsid w:val="0030532D"/>
    <w:rsid w:val="0031201F"/>
    <w:rsid w:val="00314AA0"/>
    <w:rsid w:val="003177BE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3E49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F12EE"/>
    <w:rsid w:val="003F1AF8"/>
    <w:rsid w:val="004078C1"/>
    <w:rsid w:val="00420798"/>
    <w:rsid w:val="00421C85"/>
    <w:rsid w:val="004368CF"/>
    <w:rsid w:val="00444793"/>
    <w:rsid w:val="004544C9"/>
    <w:rsid w:val="0046519D"/>
    <w:rsid w:val="00465949"/>
    <w:rsid w:val="00473E10"/>
    <w:rsid w:val="00495287"/>
    <w:rsid w:val="00497C79"/>
    <w:rsid w:val="004A0E68"/>
    <w:rsid w:val="004A1DCE"/>
    <w:rsid w:val="004A39AA"/>
    <w:rsid w:val="004B2335"/>
    <w:rsid w:val="004B6C42"/>
    <w:rsid w:val="004C6811"/>
    <w:rsid w:val="004C6B4E"/>
    <w:rsid w:val="004F1321"/>
    <w:rsid w:val="004F532A"/>
    <w:rsid w:val="00503DD3"/>
    <w:rsid w:val="0050746D"/>
    <w:rsid w:val="00507AA2"/>
    <w:rsid w:val="005156F0"/>
    <w:rsid w:val="00530382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11A4"/>
    <w:rsid w:val="005A793C"/>
    <w:rsid w:val="005C2BE2"/>
    <w:rsid w:val="005C4FF2"/>
    <w:rsid w:val="005D1E81"/>
    <w:rsid w:val="005D3B50"/>
    <w:rsid w:val="005E0ED3"/>
    <w:rsid w:val="006026E7"/>
    <w:rsid w:val="00627542"/>
    <w:rsid w:val="00633100"/>
    <w:rsid w:val="006333C6"/>
    <w:rsid w:val="00633BAC"/>
    <w:rsid w:val="00637FBB"/>
    <w:rsid w:val="00652AA0"/>
    <w:rsid w:val="00655DBC"/>
    <w:rsid w:val="006709DD"/>
    <w:rsid w:val="00672858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633B"/>
    <w:rsid w:val="007D0116"/>
    <w:rsid w:val="007D1390"/>
    <w:rsid w:val="007D52BE"/>
    <w:rsid w:val="007D7484"/>
    <w:rsid w:val="007D7903"/>
    <w:rsid w:val="007E15C5"/>
    <w:rsid w:val="007E4715"/>
    <w:rsid w:val="007E52B8"/>
    <w:rsid w:val="007E6DBF"/>
    <w:rsid w:val="007E7C4E"/>
    <w:rsid w:val="007F4136"/>
    <w:rsid w:val="00812E00"/>
    <w:rsid w:val="00816C4F"/>
    <w:rsid w:val="00820870"/>
    <w:rsid w:val="00822AAF"/>
    <w:rsid w:val="00826D2B"/>
    <w:rsid w:val="00832D17"/>
    <w:rsid w:val="0083707F"/>
    <w:rsid w:val="00846DE8"/>
    <w:rsid w:val="00852A74"/>
    <w:rsid w:val="0085361C"/>
    <w:rsid w:val="00861C30"/>
    <w:rsid w:val="00875003"/>
    <w:rsid w:val="00880861"/>
    <w:rsid w:val="00882DEE"/>
    <w:rsid w:val="00892899"/>
    <w:rsid w:val="00894937"/>
    <w:rsid w:val="008A1B69"/>
    <w:rsid w:val="008A25EF"/>
    <w:rsid w:val="008A4591"/>
    <w:rsid w:val="008A6545"/>
    <w:rsid w:val="008A670C"/>
    <w:rsid w:val="008B6330"/>
    <w:rsid w:val="008C6178"/>
    <w:rsid w:val="008E0153"/>
    <w:rsid w:val="008F5F71"/>
    <w:rsid w:val="008F6B30"/>
    <w:rsid w:val="00905727"/>
    <w:rsid w:val="00910700"/>
    <w:rsid w:val="00915ABC"/>
    <w:rsid w:val="00916784"/>
    <w:rsid w:val="00917DDD"/>
    <w:rsid w:val="00920340"/>
    <w:rsid w:val="00926615"/>
    <w:rsid w:val="00927102"/>
    <w:rsid w:val="00954D2E"/>
    <w:rsid w:val="00961D64"/>
    <w:rsid w:val="00970C38"/>
    <w:rsid w:val="00974560"/>
    <w:rsid w:val="009860C4"/>
    <w:rsid w:val="009945AC"/>
    <w:rsid w:val="009B17DE"/>
    <w:rsid w:val="009D33BF"/>
    <w:rsid w:val="009D4A2D"/>
    <w:rsid w:val="009E2059"/>
    <w:rsid w:val="009E7926"/>
    <w:rsid w:val="009F79D3"/>
    <w:rsid w:val="00A1648F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36527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A78D2"/>
    <w:rsid w:val="00BB18BD"/>
    <w:rsid w:val="00BB1A02"/>
    <w:rsid w:val="00BC2AE9"/>
    <w:rsid w:val="00BD0E25"/>
    <w:rsid w:val="00BE1103"/>
    <w:rsid w:val="00BE3192"/>
    <w:rsid w:val="00BE6924"/>
    <w:rsid w:val="00BF4F6B"/>
    <w:rsid w:val="00BF634F"/>
    <w:rsid w:val="00BF6B11"/>
    <w:rsid w:val="00C02CFF"/>
    <w:rsid w:val="00C02E9B"/>
    <w:rsid w:val="00C1034C"/>
    <w:rsid w:val="00C222DC"/>
    <w:rsid w:val="00C24C54"/>
    <w:rsid w:val="00C27DBD"/>
    <w:rsid w:val="00C3479C"/>
    <w:rsid w:val="00C353AA"/>
    <w:rsid w:val="00C364B9"/>
    <w:rsid w:val="00C456D9"/>
    <w:rsid w:val="00C61005"/>
    <w:rsid w:val="00C7159B"/>
    <w:rsid w:val="00C8613D"/>
    <w:rsid w:val="00CA51A3"/>
    <w:rsid w:val="00CA6225"/>
    <w:rsid w:val="00CB1D00"/>
    <w:rsid w:val="00CB6D69"/>
    <w:rsid w:val="00CC0260"/>
    <w:rsid w:val="00CE31F0"/>
    <w:rsid w:val="00CE49E5"/>
    <w:rsid w:val="00CE50D9"/>
    <w:rsid w:val="00CF12D2"/>
    <w:rsid w:val="00D11B4C"/>
    <w:rsid w:val="00D237B8"/>
    <w:rsid w:val="00D24CA5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15CD6"/>
    <w:rsid w:val="00E2292A"/>
    <w:rsid w:val="00E24C63"/>
    <w:rsid w:val="00E47B2A"/>
    <w:rsid w:val="00E61199"/>
    <w:rsid w:val="00E63419"/>
    <w:rsid w:val="00E63623"/>
    <w:rsid w:val="00E65ECC"/>
    <w:rsid w:val="00E70043"/>
    <w:rsid w:val="00E72A2A"/>
    <w:rsid w:val="00E83DEB"/>
    <w:rsid w:val="00EC090F"/>
    <w:rsid w:val="00ED1429"/>
    <w:rsid w:val="00EE2669"/>
    <w:rsid w:val="00EE3C55"/>
    <w:rsid w:val="00EF14CF"/>
    <w:rsid w:val="00EF7582"/>
    <w:rsid w:val="00F048F3"/>
    <w:rsid w:val="00F061E4"/>
    <w:rsid w:val="00F135A0"/>
    <w:rsid w:val="00F15312"/>
    <w:rsid w:val="00F212D9"/>
    <w:rsid w:val="00F333A3"/>
    <w:rsid w:val="00F35BF2"/>
    <w:rsid w:val="00F40B86"/>
    <w:rsid w:val="00F53803"/>
    <w:rsid w:val="00F62C7D"/>
    <w:rsid w:val="00F64607"/>
    <w:rsid w:val="00F65ABB"/>
    <w:rsid w:val="00F74C54"/>
    <w:rsid w:val="00F77019"/>
    <w:rsid w:val="00F87B07"/>
    <w:rsid w:val="00F95667"/>
    <w:rsid w:val="00FB53D4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0196"/>
  <w15:docId w15:val="{1897E4BB-F34A-4DD2-9FD0-CCC41419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paragraph" w:customStyle="1" w:styleId="FORMATTEXT0">
    <w:name w:val=".FORMATTEXT"/>
    <w:uiPriority w:val="99"/>
    <w:rsid w:val="00E22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E2292A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table" w:customStyle="1" w:styleId="1">
    <w:name w:val="Сетка таблицы1"/>
    <w:basedOn w:val="a1"/>
    <w:next w:val="a3"/>
    <w:rsid w:val="00D24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381BA-7EA0-4D65-979F-0EC1539A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60</cp:revision>
  <cp:lastPrinted>2023-09-28T10:49:00Z</cp:lastPrinted>
  <dcterms:created xsi:type="dcterms:W3CDTF">2020-02-06T05:33:00Z</dcterms:created>
  <dcterms:modified xsi:type="dcterms:W3CDTF">2023-09-28T10:49:00Z</dcterms:modified>
</cp:coreProperties>
</file>